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8F" w:rsidRDefault="002B6D11" w:rsidP="007B758F">
      <w:pPr>
        <w:tabs>
          <w:tab w:val="left" w:pos="1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5.7pt;margin-top:143.7pt;width:518.2pt;height:457.95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" filled="f" stroked="f">
            <v:textbox inset=",7.2pt,,7.2pt">
              <w:txbxContent>
                <w:p w:rsidR="00F660BF" w:rsidRDefault="00B2363B" w:rsidP="00F660BF">
                  <w:pPr>
                    <w:pStyle w:val="Default"/>
                    <w:jc w:val="center"/>
                    <w:rPr>
                      <w:b/>
                      <w:bCs/>
                      <w:color w:val="003F8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3F80"/>
                      <w:sz w:val="28"/>
                      <w:szCs w:val="28"/>
                    </w:rPr>
                    <w:t>Achieve your CPA goals in 2013</w:t>
                  </w:r>
                  <w:r w:rsidR="00F660BF" w:rsidRPr="00F660BF">
                    <w:rPr>
                      <w:b/>
                      <w:bCs/>
                      <w:color w:val="003F80"/>
                      <w:sz w:val="28"/>
                      <w:szCs w:val="28"/>
                    </w:rPr>
                    <w:t xml:space="preserve"> - Enroll in Becker Professional Education's </w:t>
                  </w:r>
                  <w:r w:rsidR="001B3BDC">
                    <w:rPr>
                      <w:b/>
                      <w:bCs/>
                      <w:color w:val="003F80"/>
                      <w:sz w:val="28"/>
                      <w:szCs w:val="28"/>
                    </w:rPr>
                    <w:t xml:space="preserve">Online </w:t>
                  </w:r>
                  <w:proofErr w:type="spellStart"/>
                  <w:r w:rsidR="00F660BF" w:rsidRPr="00F660BF">
                    <w:rPr>
                      <w:b/>
                      <w:bCs/>
                      <w:color w:val="003F80"/>
                      <w:sz w:val="28"/>
                      <w:szCs w:val="28"/>
                    </w:rPr>
                    <w:t>FastPass</w:t>
                  </w:r>
                  <w:proofErr w:type="spellEnd"/>
                  <w:r w:rsidR="00F660BF" w:rsidRPr="00F660BF">
                    <w:rPr>
                      <w:b/>
                      <w:bCs/>
                      <w:color w:val="003F80"/>
                      <w:sz w:val="28"/>
                      <w:szCs w:val="28"/>
                      <w:vertAlign w:val="superscript"/>
                    </w:rPr>
                    <w:t>®</w:t>
                  </w:r>
                  <w:r w:rsidR="00F660BF" w:rsidRPr="00F660BF">
                    <w:rPr>
                      <w:b/>
                      <w:bCs/>
                      <w:color w:val="003F80"/>
                      <w:sz w:val="28"/>
                      <w:szCs w:val="28"/>
                    </w:rPr>
                    <w:t xml:space="preserve"> Class </w:t>
                  </w:r>
                  <w:r w:rsidR="001B3BDC">
                    <w:rPr>
                      <w:b/>
                      <w:bCs/>
                      <w:color w:val="003F80"/>
                      <w:sz w:val="28"/>
                      <w:szCs w:val="28"/>
                    </w:rPr>
                    <w:t>Exclusively for Oregon State Students</w:t>
                  </w:r>
                  <w:r w:rsidR="00F660BF" w:rsidRPr="00F660BF">
                    <w:rPr>
                      <w:b/>
                      <w:bCs/>
                      <w:color w:val="003F80"/>
                      <w:sz w:val="28"/>
                      <w:szCs w:val="28"/>
                    </w:rPr>
                    <w:t>!</w:t>
                  </w:r>
                </w:p>
                <w:p w:rsidR="00F660BF" w:rsidRPr="00F660BF" w:rsidRDefault="00F660BF" w:rsidP="00F660BF">
                  <w:pPr>
                    <w:pStyle w:val="Default"/>
                    <w:jc w:val="center"/>
                    <w:rPr>
                      <w:color w:val="003F80"/>
                      <w:sz w:val="28"/>
                      <w:szCs w:val="28"/>
                    </w:rPr>
                  </w:pPr>
                </w:p>
                <w:p w:rsidR="00F660BF" w:rsidRDefault="00F660BF" w:rsidP="00F660B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F660BF" w:rsidRPr="00F660BF" w:rsidRDefault="00F660BF" w:rsidP="00F660B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660BF">
                    <w:rPr>
                      <w:sz w:val="22"/>
                      <w:szCs w:val="22"/>
                    </w:rPr>
                    <w:t>Prepare for the CPA Exam in a matter of weeks instead of months with Becker's FastPass! This accelerated class contains the same content as our standard CPA Exam Review program but equips you for the exam in a fraction of the time. Get ready to jump-start your accounting career!</w:t>
                  </w:r>
                </w:p>
                <w:p w:rsidR="00F660BF" w:rsidRPr="00F660BF" w:rsidRDefault="00F660BF" w:rsidP="00F660B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A00178" w:rsidRDefault="00F660BF" w:rsidP="00A0017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660BF">
                    <w:rPr>
                      <w:sz w:val="22"/>
                      <w:szCs w:val="22"/>
                    </w:rPr>
                    <w:t xml:space="preserve">Enroll in Becker's FastPass course and take advantage of 0% Financing. Visit </w:t>
                  </w:r>
                  <w:hyperlink r:id="rId5" w:history="1">
                    <w:r w:rsidRPr="00F660BF">
                      <w:rPr>
                        <w:rStyle w:val="Hyperlink"/>
                        <w:sz w:val="22"/>
                        <w:szCs w:val="22"/>
                      </w:rPr>
                      <w:t>becker.com/financing</w:t>
                    </w:r>
                  </w:hyperlink>
                  <w:r w:rsidRPr="00F660BF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F660BF">
                    <w:rPr>
                      <w:sz w:val="22"/>
                      <w:szCs w:val="22"/>
                    </w:rPr>
                    <w:t>to learn more.</w:t>
                  </w:r>
                </w:p>
                <w:p w:rsidR="00A00178" w:rsidRPr="00F660BF" w:rsidRDefault="00B2363B" w:rsidP="00A00178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105CD2">
                    <w:rPr>
                      <w:b/>
                      <w:bCs/>
                      <w:sz w:val="22"/>
                      <w:szCs w:val="22"/>
                    </w:rPr>
                    <w:t xml:space="preserve">2013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Oregon State University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FastPass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05CD2">
                    <w:rPr>
                      <w:b/>
                      <w:bCs/>
                      <w:sz w:val="22"/>
                      <w:szCs w:val="22"/>
                    </w:rPr>
                    <w:t>Class Online Schedule</w:t>
                  </w:r>
                  <w:r w:rsidRPr="00105CD2">
                    <w:rPr>
                      <w:b/>
                      <w:bCs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sz w:val="22"/>
                      <w:szCs w:val="22"/>
                    </w:rPr>
                    <w:br/>
                  </w:r>
                  <w:r w:rsidRPr="00B2363B"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2817628" cy="2052084"/>
                        <wp:effectExtent l="0" t="0" r="1905" b="571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6"/>
                                <a:srcRect l="46632" t="34957" r="24874" b="318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22684" cy="2055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60BF" w:rsidRDefault="00F660BF" w:rsidP="00F660B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F660BF" w:rsidRPr="00B2363B" w:rsidRDefault="00B2363B" w:rsidP="00B2363B">
                  <w:pPr>
                    <w:pStyle w:val="Defaul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2363B">
                    <w:rPr>
                      <w:rStyle w:val="finclass12"/>
                      <w:sz w:val="16"/>
                      <w:szCs w:val="16"/>
                    </w:rPr>
                    <w:t>F=Financial</w:t>
                  </w:r>
                  <w:r w:rsidRPr="00B2363B">
                    <w:rPr>
                      <w:sz w:val="16"/>
                      <w:szCs w:val="16"/>
                    </w:rPr>
                    <w:t xml:space="preserve"> </w:t>
                  </w:r>
                  <w:r w:rsidRPr="00B2363B">
                    <w:rPr>
                      <w:rStyle w:val="audclass1"/>
                      <w:sz w:val="16"/>
                      <w:szCs w:val="16"/>
                    </w:rPr>
                    <w:t>A=Audit</w:t>
                  </w:r>
                  <w:r w:rsidRPr="00B2363B">
                    <w:rPr>
                      <w:sz w:val="16"/>
                      <w:szCs w:val="16"/>
                    </w:rPr>
                    <w:t xml:space="preserve"> </w:t>
                  </w:r>
                  <w:r w:rsidRPr="00B2363B">
                    <w:rPr>
                      <w:rStyle w:val="regclass1"/>
                      <w:sz w:val="16"/>
                      <w:szCs w:val="16"/>
                    </w:rPr>
                    <w:t>R=Regulation</w:t>
                  </w:r>
                  <w:r w:rsidRPr="00B2363B">
                    <w:rPr>
                      <w:sz w:val="16"/>
                      <w:szCs w:val="16"/>
                    </w:rPr>
                    <w:t xml:space="preserve"> </w:t>
                  </w:r>
                  <w:r w:rsidRPr="00B2363B">
                    <w:rPr>
                      <w:rStyle w:val="busclass1"/>
                      <w:sz w:val="16"/>
                      <w:szCs w:val="16"/>
                    </w:rPr>
                    <w:t>B=Business</w:t>
                  </w:r>
                  <w:r w:rsidRPr="00B2363B">
                    <w:rPr>
                      <w:b/>
                      <w:bCs/>
                      <w:color w:val="FF0000"/>
                      <w:sz w:val="16"/>
                      <w:szCs w:val="16"/>
                    </w:rPr>
                    <w:br/>
                  </w:r>
                  <w:r w:rsidRPr="00B2363B">
                    <w:rPr>
                      <w:rStyle w:val="Strong"/>
                      <w:sz w:val="16"/>
                      <w:szCs w:val="16"/>
                    </w:rPr>
                    <w:t>Schedules are subject to change</w:t>
                  </w:r>
                  <w:r w:rsidRPr="00B2363B">
                    <w:rPr>
                      <w:sz w:val="16"/>
                      <w:szCs w:val="16"/>
                    </w:rPr>
                    <w:t>.</w:t>
                  </w:r>
                  <w:r w:rsidR="00F660BF" w:rsidRPr="00B2363B">
                    <w:rPr>
                      <w:b/>
                      <w:sz w:val="16"/>
                      <w:szCs w:val="16"/>
                    </w:rPr>
                    <w:br/>
                  </w:r>
                  <w:r w:rsidR="00842325">
                    <w:rPr>
                      <w:b/>
                      <w:sz w:val="16"/>
                      <w:szCs w:val="16"/>
                    </w:rPr>
                    <w:t>E</w:t>
                  </w:r>
                  <w:r w:rsidR="00A00178">
                    <w:rPr>
                      <w:b/>
                      <w:sz w:val="16"/>
                      <w:szCs w:val="16"/>
                    </w:rPr>
                    <w:t xml:space="preserve">ach </w:t>
                  </w:r>
                  <w:r w:rsidR="00842325">
                    <w:rPr>
                      <w:b/>
                      <w:sz w:val="16"/>
                      <w:szCs w:val="16"/>
                    </w:rPr>
                    <w:t xml:space="preserve">week of the </w:t>
                  </w:r>
                  <w:r w:rsidR="00A00178">
                    <w:rPr>
                      <w:b/>
                      <w:sz w:val="16"/>
                      <w:szCs w:val="16"/>
                    </w:rPr>
                    <w:t>section, there will be a LIVE Study Hall session in Portland</w:t>
                  </w:r>
                  <w:bookmarkStart w:id="0" w:name="_GoBack"/>
                  <w:bookmarkEnd w:id="0"/>
                  <w:r w:rsidR="00F660BF" w:rsidRPr="00B2363B">
                    <w:rPr>
                      <w:b/>
                      <w:sz w:val="16"/>
                      <w:szCs w:val="16"/>
                    </w:rPr>
                    <w:br/>
                  </w:r>
                </w:p>
                <w:p w:rsidR="00B2363B" w:rsidRPr="00B2363B" w:rsidRDefault="008E4297" w:rsidP="00B2363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236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For more information or to enroll, visit </w:t>
                  </w:r>
                  <w:hyperlink r:id="rId7" w:history="1">
                    <w:r w:rsidRPr="00B2363B">
                      <w:rPr>
                        <w:rStyle w:val="Hyperlink"/>
                        <w:rFonts w:ascii="Arial" w:hAnsi="Arial" w:cs="Arial"/>
                        <w:bCs/>
                        <w:sz w:val="20"/>
                        <w:szCs w:val="20"/>
                      </w:rPr>
                      <w:t>becker.com/cpa</w:t>
                    </w:r>
                  </w:hyperlink>
                  <w:r w:rsidRPr="00B2363B">
                    <w:rPr>
                      <w:rFonts w:ascii="Arial" w:hAnsi="Arial" w:cs="Arial"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="00B2363B" w:rsidRPr="00B2363B">
                    <w:rPr>
                      <w:rFonts w:ascii="Arial" w:hAnsi="Arial" w:cs="Arial"/>
                      <w:bCs/>
                      <w:color w:val="0000FF"/>
                      <w:sz w:val="20"/>
                      <w:szCs w:val="20"/>
                    </w:rPr>
                    <w:t>,</w:t>
                  </w:r>
                  <w:r w:rsidR="001B3BD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="00B2363B" w:rsidRPr="00B2363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earch </w:t>
                  </w:r>
                  <w:r w:rsidR="00B2363B" w:rsidRPr="001B3BD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Online </w:t>
                  </w:r>
                  <w:r w:rsidR="001B3BD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Course Schedules W</w:t>
                  </w:r>
                  <w:r w:rsidR="00B2363B" w:rsidRPr="001B3BD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eek 25</w:t>
                  </w:r>
                  <w:r w:rsidR="00B2363B" w:rsidRPr="00B2363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B3BD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Fast Pass </w:t>
                  </w:r>
                  <w:r w:rsidR="00B2363B" w:rsidRPr="00B2363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="001B3BD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regon </w:t>
                  </w:r>
                  <w:r w:rsidR="00B2363B" w:rsidRPr="00B2363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="001B3BD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tate </w:t>
                  </w:r>
                  <w:r w:rsidR="00B2363B" w:rsidRPr="00B2363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U</w:t>
                  </w:r>
                  <w:r w:rsidR="001B3BD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niversity</w:t>
                  </w:r>
                  <w:r w:rsidR="00B2363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or </w:t>
                  </w:r>
                  <w:r w:rsidR="00B2363B" w:rsidRPr="00B2363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contact Lois Moll at lmoll@becker.com.</w:t>
                  </w:r>
                  <w:r w:rsidR="000535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0535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8" w:history="1">
                    <w:r w:rsidR="000535D2" w:rsidRPr="000535D2">
                      <w:rPr>
                        <w:rStyle w:val="Hyperlink"/>
                        <w:rFonts w:ascii="Arial" w:hAnsi="Arial" w:cs="Arial"/>
                        <w:bCs/>
                        <w:sz w:val="20"/>
                        <w:szCs w:val="20"/>
                      </w:rPr>
                      <w:t>Live and Self-study formats</w:t>
                    </w:r>
                  </w:hyperlink>
                  <w:r w:rsidR="000535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are also available.</w:t>
                  </w:r>
                </w:p>
                <w:p w:rsidR="00F660BF" w:rsidRPr="006325DB" w:rsidRDefault="00F660BF" w:rsidP="00B2363B">
                  <w:pPr>
                    <w:pStyle w:val="Default"/>
                    <w:jc w:val="center"/>
                  </w:pPr>
                </w:p>
              </w:txbxContent>
            </v:textbox>
            <w10:wrap type="tight"/>
          </v:shape>
        </w:pict>
      </w:r>
      <w:r w:rsidR="005E7DB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-438150</wp:posOffset>
            </wp:positionV>
            <wp:extent cx="6993196" cy="905001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A_student_templateV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196" cy="9050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758F" w:rsidSect="00E37847">
      <w:pgSz w:w="12240" w:h="15840"/>
      <w:pgMar w:top="1440" w:right="1584" w:bottom="1440" w:left="15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3884"/>
    <w:multiLevelType w:val="hybridMultilevel"/>
    <w:tmpl w:val="BFEA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B36C0"/>
    <w:rsid w:val="000535D2"/>
    <w:rsid w:val="000C1DAC"/>
    <w:rsid w:val="001B3BDC"/>
    <w:rsid w:val="001F50DC"/>
    <w:rsid w:val="001F57D7"/>
    <w:rsid w:val="002B36C0"/>
    <w:rsid w:val="002B6D11"/>
    <w:rsid w:val="004D5999"/>
    <w:rsid w:val="004D6256"/>
    <w:rsid w:val="004E788A"/>
    <w:rsid w:val="005A638D"/>
    <w:rsid w:val="005E7DB5"/>
    <w:rsid w:val="006325DB"/>
    <w:rsid w:val="00647D3A"/>
    <w:rsid w:val="007B758F"/>
    <w:rsid w:val="00842325"/>
    <w:rsid w:val="008E4297"/>
    <w:rsid w:val="00954DC6"/>
    <w:rsid w:val="00986500"/>
    <w:rsid w:val="00A00178"/>
    <w:rsid w:val="00A243F2"/>
    <w:rsid w:val="00A81AD2"/>
    <w:rsid w:val="00B07200"/>
    <w:rsid w:val="00B2363B"/>
    <w:rsid w:val="00C058AF"/>
    <w:rsid w:val="00C67789"/>
    <w:rsid w:val="00CE7954"/>
    <w:rsid w:val="00CF28C3"/>
    <w:rsid w:val="00E341C6"/>
    <w:rsid w:val="00E37847"/>
    <w:rsid w:val="00F660BF"/>
    <w:rsid w:val="00F810D0"/>
    <w:rsid w:val="00F976C4"/>
    <w:rsid w:val="00FD4F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BF"/>
    <w:rPr>
      <w:color w:val="0000FF"/>
      <w:u w:val="single"/>
    </w:rPr>
  </w:style>
  <w:style w:type="paragraph" w:customStyle="1" w:styleId="Default">
    <w:name w:val="Default"/>
    <w:rsid w:val="00F660BF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660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660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36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nclass12">
    <w:name w:val="finclass12"/>
    <w:basedOn w:val="DefaultParagraphFont"/>
    <w:rsid w:val="00B2363B"/>
    <w:rPr>
      <w:b/>
      <w:bCs/>
      <w:color w:val="0066CC"/>
    </w:rPr>
  </w:style>
  <w:style w:type="character" w:customStyle="1" w:styleId="audclass1">
    <w:name w:val="audclass1"/>
    <w:basedOn w:val="DefaultParagraphFont"/>
    <w:rsid w:val="00B2363B"/>
    <w:rPr>
      <w:b/>
      <w:bCs/>
      <w:color w:val="FF9900"/>
    </w:rPr>
  </w:style>
  <w:style w:type="character" w:customStyle="1" w:styleId="regclass1">
    <w:name w:val="regclass1"/>
    <w:basedOn w:val="DefaultParagraphFont"/>
    <w:rsid w:val="00B2363B"/>
    <w:rPr>
      <w:b/>
      <w:bCs/>
      <w:color w:val="00CC00"/>
    </w:rPr>
  </w:style>
  <w:style w:type="character" w:customStyle="1" w:styleId="busclass1">
    <w:name w:val="busclass1"/>
    <w:basedOn w:val="DefaultParagraphFont"/>
    <w:rsid w:val="00B2363B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23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BF"/>
    <w:rPr>
      <w:color w:val="0000FF"/>
      <w:u w:val="single"/>
    </w:rPr>
  </w:style>
  <w:style w:type="paragraph" w:customStyle="1" w:styleId="Default">
    <w:name w:val="Default"/>
    <w:rsid w:val="00F660BF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660B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660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36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nclass12">
    <w:name w:val="finclass12"/>
    <w:basedOn w:val="DefaultParagraphFont"/>
    <w:rsid w:val="00B2363B"/>
    <w:rPr>
      <w:b/>
      <w:bCs/>
      <w:color w:val="0066CC"/>
    </w:rPr>
  </w:style>
  <w:style w:type="character" w:customStyle="1" w:styleId="audclass1">
    <w:name w:val="audclass1"/>
    <w:basedOn w:val="DefaultParagraphFont"/>
    <w:rsid w:val="00B2363B"/>
    <w:rPr>
      <w:b/>
      <w:bCs/>
      <w:color w:val="FF9900"/>
    </w:rPr>
  </w:style>
  <w:style w:type="character" w:customStyle="1" w:styleId="regclass1">
    <w:name w:val="regclass1"/>
    <w:basedOn w:val="DefaultParagraphFont"/>
    <w:rsid w:val="00B2363B"/>
    <w:rPr>
      <w:b/>
      <w:bCs/>
      <w:color w:val="00CC00"/>
    </w:rPr>
  </w:style>
  <w:style w:type="character" w:customStyle="1" w:styleId="busclass1">
    <w:name w:val="busclass1"/>
    <w:basedOn w:val="DefaultParagraphFont"/>
    <w:rsid w:val="00B2363B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23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ker.com/accounting/cpaexamreview/courses/CPA-Review/Flexible-Formats/index.cf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_archive\Art%20Files\BPE\BPE%20Templates%20for%20field\New%20Word%20Files\becker.com\cp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becker.com/accounting/cpaexamreview/financing/?utm_source=RER_ALL_FY13&amp;utm_medium=email_RER_ALL_FY13&amp;utm_content=bodyLink_RER_ALL_FY13&amp;utm_campaign=RER_ALL_FY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Devry</dc:creator>
  <cp:lastModifiedBy>Jordan Sandwisch</cp:lastModifiedBy>
  <cp:revision>2</cp:revision>
  <cp:lastPrinted>2012-08-22T20:29:00Z</cp:lastPrinted>
  <dcterms:created xsi:type="dcterms:W3CDTF">2013-01-29T04:20:00Z</dcterms:created>
  <dcterms:modified xsi:type="dcterms:W3CDTF">2013-01-29T04:20:00Z</dcterms:modified>
</cp:coreProperties>
</file>