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650"/>
        <w:gridCol w:w="450"/>
        <w:gridCol w:w="2970"/>
      </w:tblGrid>
      <w:tr w:rsidR="00AC1F8D" w:rsidTr="002471B9">
        <w:trPr>
          <w:trHeight w:hRule="exact" w:val="14400"/>
          <w:jc w:val="center"/>
        </w:trPr>
        <w:tc>
          <w:tcPr>
            <w:tcW w:w="7650" w:type="dxa"/>
          </w:tcPr>
          <w:tbl>
            <w:tblPr>
              <w:tblW w:w="75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560"/>
            </w:tblGrid>
            <w:tr w:rsidR="00AC1F8D" w:rsidTr="00F27785">
              <w:trPr>
                <w:cantSplit/>
                <w:trHeight w:hRule="exact" w:val="7110"/>
              </w:trPr>
              <w:tc>
                <w:tcPr>
                  <w:tcW w:w="7560" w:type="dxa"/>
                </w:tcPr>
                <w:p w:rsidR="00AC1F8D" w:rsidRDefault="00C75B5B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AEC2501" wp14:editId="1881D140">
                        <wp:extent cx="5867400" cy="4552388"/>
                        <wp:effectExtent l="0" t="0" r="0" b="635"/>
                        <wp:docPr id="12" name="Picture 12" descr="https://hoojobs.com/blog/wp-content/uploads/2013/11/where-interview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hoojobs.com/blog/wp-content/uploads/2013/11/where-interview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4315" cy="455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9531"/>
              </w:trPr>
              <w:tc>
                <w:tcPr>
                  <w:tcW w:w="7560" w:type="dxa"/>
                </w:tcPr>
                <w:p w:rsidR="00D53989" w:rsidRDefault="00D53989" w:rsidP="005D68A0">
                  <w:pPr>
                    <w:pStyle w:val="Title"/>
                    <w:rPr>
                      <w:sz w:val="56"/>
                      <w:szCs w:val="56"/>
                    </w:rPr>
                  </w:pPr>
                </w:p>
                <w:p w:rsidR="00D53989" w:rsidRPr="00D53989" w:rsidRDefault="00D53989" w:rsidP="005D68A0">
                  <w:pPr>
                    <w:pStyle w:val="Title"/>
                    <w:rPr>
                      <w:sz w:val="56"/>
                      <w:szCs w:val="56"/>
                    </w:rPr>
                  </w:pPr>
                  <w:r w:rsidRPr="00D53989">
                    <w:rPr>
                      <w:sz w:val="56"/>
                      <w:szCs w:val="56"/>
                    </w:rPr>
                    <w:t>The non- technical side of accouting</w:t>
                  </w:r>
                </w:p>
                <w:p w:rsidR="005D68A0" w:rsidRPr="00D53989" w:rsidRDefault="00D53989" w:rsidP="005D68A0">
                  <w:pPr>
                    <w:pStyle w:val="Title"/>
                    <w:rPr>
                      <w:color w:val="EC7520" w:themeColor="accent3" w:themeShade="BF"/>
                      <w:sz w:val="48"/>
                      <w:szCs w:val="48"/>
                    </w:rPr>
                  </w:pPr>
                  <w:r w:rsidRPr="00D53989">
                    <w:rPr>
                      <w:color w:val="EC7520" w:themeColor="accent3" w:themeShade="BF"/>
                      <w:sz w:val="48"/>
                      <w:szCs w:val="48"/>
                    </w:rPr>
                    <w:t>APril 15</w:t>
                  </w:r>
                  <w:r w:rsidRPr="00D53989">
                    <w:rPr>
                      <w:color w:val="EC7520" w:themeColor="accent3" w:themeShade="BF"/>
                      <w:sz w:val="48"/>
                      <w:szCs w:val="48"/>
                      <w:vertAlign w:val="superscript"/>
                    </w:rPr>
                    <w:t>th</w:t>
                  </w:r>
                  <w:r w:rsidRPr="00D53989">
                    <w:rPr>
                      <w:color w:val="EC7520" w:themeColor="accent3" w:themeShade="BF"/>
                      <w:sz w:val="48"/>
                      <w:szCs w:val="48"/>
                    </w:rPr>
                    <w:t>, 2015</w:t>
                  </w:r>
                </w:p>
                <w:p w:rsidR="005D68A0" w:rsidRPr="005D68A0" w:rsidRDefault="005D68A0" w:rsidP="005D68A0">
                  <w:pPr>
                    <w:rPr>
                      <w:b/>
                      <w:sz w:val="28"/>
                      <w:szCs w:val="28"/>
                    </w:rPr>
                  </w:pPr>
                  <w:r w:rsidRPr="005D68A0">
                    <w:rPr>
                      <w:b/>
                      <w:sz w:val="28"/>
                      <w:szCs w:val="28"/>
                    </w:rPr>
                    <w:t>6pm – 7</w:t>
                  </w:r>
                  <w:r w:rsidR="00846CD3" w:rsidRPr="005D68A0">
                    <w:rPr>
                      <w:b/>
                      <w:sz w:val="28"/>
                      <w:szCs w:val="28"/>
                    </w:rPr>
                    <w:t xml:space="preserve">pm </w:t>
                  </w:r>
                  <w:r w:rsidR="00D53989">
                    <w:rPr>
                      <w:b/>
                      <w:sz w:val="28"/>
                      <w:szCs w:val="28"/>
                    </w:rPr>
                    <w:t>AUST 226</w:t>
                  </w:r>
                </w:p>
                <w:p w:rsidR="002471B9" w:rsidRPr="005D68A0" w:rsidRDefault="00D53989" w:rsidP="002471B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AKT will be presenting an informative workshop on the non-technical aspects of accounting. Come and learn about important concepts such as mentoring, business development, practice management, and leadership. Food will be provided and dress will be business casual.</w:t>
                  </w:r>
                </w:p>
                <w:p w:rsidR="002471B9" w:rsidRDefault="00F27785" w:rsidP="00F27785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5A291A4" wp14:editId="58BA1AA4">
                        <wp:extent cx="1695450" cy="16954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5535" cy="171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1F8D" w:rsidTr="002471B9">
              <w:trPr>
                <w:trHeight w:hRule="exact" w:val="1440"/>
              </w:trPr>
              <w:tc>
                <w:tcPr>
                  <w:tcW w:w="7560" w:type="dxa"/>
                  <w:vAlign w:val="bottom"/>
                </w:tcPr>
                <w:p w:rsidR="00AC1F8D" w:rsidRDefault="00AC1F8D"/>
              </w:tc>
            </w:tr>
          </w:tbl>
          <w:p w:rsidR="00AC1F8D" w:rsidRDefault="00AC1F8D"/>
        </w:tc>
        <w:tc>
          <w:tcPr>
            <w:tcW w:w="450" w:type="dxa"/>
          </w:tcPr>
          <w:p w:rsidR="00AC1F8D" w:rsidRDefault="00AC1F8D">
            <w:bookmarkStart w:id="0" w:name="_GoBack"/>
            <w:bookmarkEnd w:id="0"/>
          </w:p>
        </w:tc>
        <w:tc>
          <w:tcPr>
            <w:tcW w:w="2970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2970"/>
            </w:tblGrid>
            <w:tr w:rsidR="00AC1F8D">
              <w:trPr>
                <w:trHeight w:hRule="exact" w:val="10800"/>
              </w:trPr>
              <w:tc>
                <w:tcPr>
                  <w:tcW w:w="3446" w:type="dxa"/>
                  <w:shd w:val="clear" w:color="auto" w:fill="E64823" w:themeFill="accent2"/>
                  <w:vAlign w:val="center"/>
                </w:tcPr>
                <w:p w:rsidR="00F27785" w:rsidRDefault="00F27785">
                  <w:pPr>
                    <w:pStyle w:val="Heading2"/>
                  </w:pP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noProof/>
                      <w:color w:val="FFFFFF" w:themeColor="background1"/>
                      <w:sz w:val="36"/>
                      <w:szCs w:val="36"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00C5ECFC" wp14:editId="44211D38">
                            <wp:extent cx="923925" cy="0"/>
                            <wp:effectExtent l="0" t="0" r="28575" b="19050"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23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line w14:anchorId="648DA425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" strokecolor="window" strokeweight="1.5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F27785" w:rsidRDefault="00F27785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AC1F8D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Upcoming Events </w:t>
                  </w:r>
                </w:p>
                <w:p w:rsidR="005D68A0" w:rsidRPr="00F27785" w:rsidRDefault="005D68A0" w:rsidP="00F27785">
                  <w:pPr>
                    <w:pStyle w:val="NoSpacing"/>
                    <w:jc w:val="center"/>
                    <w:rPr>
                      <w:rFonts w:ascii="Century Gothic" w:eastAsiaTheme="majorEastAsia" w:hAnsi="Century Gothic" w:cstheme="majorBidi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</w:p>
                <w:p w:rsidR="00C75B5B" w:rsidRPr="00C75B5B" w:rsidRDefault="00C75B5B" w:rsidP="00C75B5B">
                  <w:pPr>
                    <w:pStyle w:val="Heading2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F0B835" wp14:editId="54D7BD64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-.65pt" to="9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" strokecolor="white [3212]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75B5B" w:rsidRPr="00C75B5B" w:rsidRDefault="00D53989" w:rsidP="00D53989">
                  <w:pPr>
                    <w:pStyle w:val="Heading2"/>
                  </w:pPr>
                  <w:r>
                    <w:t>Tutoring for BA 211 and BA 213 in AUST 242</w:t>
                  </w:r>
                </w:p>
                <w:p w:rsidR="00C75B5B" w:rsidRDefault="00C75B5B" w:rsidP="00C75B5B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49755D8" wp14:editId="2CC51E68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289560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22.8pt" to="9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75B5B" w:rsidRDefault="00C75B5B" w:rsidP="005D68A0">
                  <w:pPr>
                    <w:pStyle w:val="Heading2"/>
                  </w:pPr>
                </w:p>
                <w:p w:rsidR="00AC1F8D" w:rsidRDefault="00FE573F" w:rsidP="005D68A0">
                  <w:pPr>
                    <w:pStyle w:val="Heading2"/>
                  </w:pPr>
                  <w:r>
                    <w:t>BAP Meetings Wednesdays @ 6pm</w:t>
                  </w:r>
                  <w:r w:rsidR="00F30C5C">
                    <w:t xml:space="preserve"> in AUST 222</w:t>
                  </w:r>
                </w:p>
                <w:p w:rsidR="00C75B5B" w:rsidRDefault="00C75B5B" w:rsidP="005D68A0">
                  <w:pPr>
                    <w:pStyle w:val="Heading2"/>
                    <w:jc w:val="left"/>
                  </w:pPr>
                </w:p>
                <w:p w:rsidR="00C75B5B" w:rsidRDefault="00C75B5B" w:rsidP="005D68A0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49755D8" wp14:editId="2CC51E68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.3pt" to="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FE573F" w:rsidRDefault="00430053" w:rsidP="005D68A0">
                  <w:pPr>
                    <w:pStyle w:val="Heading2"/>
                    <w:jc w:val="left"/>
                  </w:pPr>
                  <w:r>
                    <w:t>osubap.com</w:t>
                  </w:r>
                </w:p>
                <w:p w:rsidR="00F30C5C" w:rsidRPr="00F30C5C" w:rsidRDefault="00C75B5B" w:rsidP="005D68A0">
                  <w:pPr>
                    <w:pStyle w:val="Heading2"/>
                    <w:jc w:val="left"/>
                  </w:pPr>
                  <w:r w:rsidRPr="00C75B5B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C2DEA77" wp14:editId="48889C04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244475</wp:posOffset>
                            </wp:positionV>
                            <wp:extent cx="990600" cy="0"/>
                            <wp:effectExtent l="0" t="0" r="19050" b="1905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90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19.25pt" to="93.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" strokecolor="window" strokeweight="1.5pt">
                            <v:stroke joinstyle="miter"/>
                          </v:line>
                        </w:pict>
                      </mc:Fallback>
                    </mc:AlternateContent>
                  </w:r>
                  <w:r w:rsidR="00F30C5C">
                    <w:t xml:space="preserve"> </w:t>
                  </w:r>
                </w:p>
                <w:p w:rsidR="00FE573F" w:rsidRPr="00FE573F" w:rsidRDefault="00FE573F" w:rsidP="00FE573F">
                  <w:pPr>
                    <w:pStyle w:val="Heading2"/>
                  </w:pPr>
                </w:p>
              </w:tc>
            </w:tr>
            <w:tr w:rsidR="00AC1F8D">
              <w:trPr>
                <w:trHeight w:hRule="exact" w:val="144"/>
              </w:trPr>
              <w:tc>
                <w:tcPr>
                  <w:tcW w:w="3446" w:type="dxa"/>
                </w:tcPr>
                <w:p w:rsidR="00AC1F8D" w:rsidRDefault="00AC1F8D"/>
              </w:tc>
            </w:tr>
            <w:tr w:rsidR="00AC1F8D">
              <w:trPr>
                <w:trHeight w:hRule="exact" w:val="3456"/>
              </w:trPr>
              <w:tc>
                <w:tcPr>
                  <w:tcW w:w="3446" w:type="dxa"/>
                  <w:shd w:val="clear" w:color="auto" w:fill="EC7016" w:themeFill="accent1"/>
                  <w:vAlign w:val="center"/>
                </w:tcPr>
                <w:p w:rsidR="00AC1F8D" w:rsidRPr="00430053" w:rsidRDefault="002471B9">
                  <w:pPr>
                    <w:pStyle w:val="Heading3"/>
                    <w:rPr>
                      <w:rFonts w:ascii="Century Gothic" w:hAnsi="Century Gothic"/>
                    </w:rPr>
                  </w:pPr>
                  <w:r w:rsidRPr="00430053">
                    <w:rPr>
                      <w:rFonts w:ascii="Century Gothic" w:hAnsi="Century Gothic"/>
                    </w:rPr>
                    <w:t>Questions?</w:t>
                  </w:r>
                </w:p>
                <w:p w:rsidR="00846CD3" w:rsidRPr="00846CD3" w:rsidRDefault="00846CD3" w:rsidP="00846CD3">
                  <w:pPr>
                    <w:rPr>
                      <w:sz w:val="4"/>
                    </w:rPr>
                  </w:pPr>
                </w:p>
                <w:p w:rsidR="00AC1F8D" w:rsidRDefault="00D53989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F7159CF1A7E4ECC8F0075522AA104FA"/>
                      </w:placeholder>
                      <w:text w:multiLine="1"/>
                    </w:sdtPr>
                    <w:sdtEndPr/>
                    <w:sdtContent>
                      <w:r w:rsidR="002471B9">
                        <w:t>Email BAP President</w:t>
                      </w:r>
                      <w:r w:rsidR="002471B9">
                        <w:br/>
                        <w:t>Jamie Martin</w:t>
                      </w:r>
                    </w:sdtContent>
                  </w:sdt>
                </w:p>
                <w:p w:rsidR="00AC1F8D" w:rsidRPr="00430053" w:rsidRDefault="002471B9" w:rsidP="002471B9">
                  <w:pPr>
                    <w:pStyle w:val="ContactInfo"/>
                    <w:ind w:left="-198" w:right="-108"/>
                    <w:rPr>
                      <w:sz w:val="16"/>
                    </w:rPr>
                  </w:pPr>
                  <w:r w:rsidRPr="00430053">
                    <w:rPr>
                      <w:sz w:val="16"/>
                    </w:rPr>
                    <w:t>martjami@onid.oregonstate.edu</w:t>
                  </w:r>
                </w:p>
                <w:p w:rsidR="00AC1F8D" w:rsidRDefault="00AC1F8D" w:rsidP="00846CD3">
                  <w:pPr>
                    <w:pStyle w:val="Date"/>
                  </w:pPr>
                </w:p>
              </w:tc>
            </w:tr>
          </w:tbl>
          <w:p w:rsidR="00AC1F8D" w:rsidRDefault="00AC1F8D"/>
        </w:tc>
      </w:tr>
    </w:tbl>
    <w:p w:rsidR="00AC1F8D" w:rsidRDefault="00AC1F8D">
      <w:pPr>
        <w:pStyle w:val="NoSpacing"/>
      </w:pPr>
    </w:p>
    <w:sectPr w:rsidR="00AC1F8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7B"/>
    <w:rsid w:val="0011327B"/>
    <w:rsid w:val="002471B9"/>
    <w:rsid w:val="002C14DD"/>
    <w:rsid w:val="00430053"/>
    <w:rsid w:val="005D68A0"/>
    <w:rsid w:val="00846CD3"/>
    <w:rsid w:val="00AC1F8D"/>
    <w:rsid w:val="00C75B5B"/>
    <w:rsid w:val="00D53989"/>
    <w:rsid w:val="00F27785"/>
    <w:rsid w:val="00F30C5C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3"/>
    <w:qFormat/>
    <w:rsid w:val="00430053"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430053"/>
    <w:pPr>
      <w:keepNext/>
      <w:keepLines/>
      <w:spacing w:after="0"/>
      <w:jc w:val="center"/>
      <w:outlineLvl w:val="1"/>
    </w:pPr>
    <w:rPr>
      <w:rFonts w:eastAsiaTheme="majorEastAsia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C701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430053"/>
    <w:pPr>
      <w:numPr>
        <w:ilvl w:val="1"/>
      </w:numPr>
      <w:spacing w:before="440"/>
    </w:pPr>
    <w:rPr>
      <w:color w:val="EC7016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30053"/>
    <w:rPr>
      <w:rFonts w:ascii="Century Gothic" w:eastAsiaTheme="majorEastAsia" w:hAnsi="Century Gothic" w:cstheme="majorBidi"/>
      <w:b/>
      <w:bCs/>
      <w:caps/>
      <w:color w:val="EC701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rsid w:val="00430053"/>
    <w:pPr>
      <w:spacing w:after="0" w:line="192" w:lineRule="auto"/>
    </w:pPr>
    <w:rPr>
      <w:rFonts w:eastAsiaTheme="majorEastAsia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430053"/>
    <w:rPr>
      <w:rFonts w:ascii="Century Gothic" w:eastAsiaTheme="majorEastAsia" w:hAnsi="Century Gothic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sid w:val="00430053"/>
    <w:rPr>
      <w:rFonts w:ascii="Century Gothic" w:hAnsi="Century Gothic"/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430053"/>
    <w:rPr>
      <w:rFonts w:ascii="Century Gothic" w:eastAsiaTheme="majorEastAsia" w:hAnsi="Century Gothic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C7016" w:themeColor="accent1"/>
    </w:rPr>
  </w:style>
  <w:style w:type="character" w:styleId="Hyperlink">
    <w:name w:val="Hyperlink"/>
    <w:basedOn w:val="DefaultParagraphFont"/>
    <w:uiPriority w:val="99"/>
    <w:unhideWhenUsed/>
    <w:rsid w:val="002471B9"/>
    <w:rPr>
      <w:color w:val="EC701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\AppData\Roaming\Microsoft\Templates\Seasonal%20event%20flyer%20(aut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7159CF1A7E4ECC8F0075522AA1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E6EF-AE1F-4EC9-9112-7A8E42A1448B}"/>
      </w:docPartPr>
      <w:docPartBody>
        <w:p w:rsidR="00453502" w:rsidRDefault="00AA0075">
          <w:pPr>
            <w:pStyle w:val="2F7159CF1A7E4ECC8F0075522AA104FA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90"/>
    <w:rsid w:val="00453502"/>
    <w:rsid w:val="00AA0075"/>
    <w:rsid w:val="00B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9603BCEDB44928219E304032877C3">
    <w:name w:val="8239603BCEDB44928219E304032877C3"/>
  </w:style>
  <w:style w:type="paragraph" w:customStyle="1" w:styleId="70437D6A321548C9B1C9DCC4C42B5B31">
    <w:name w:val="70437D6A321548C9B1C9DCC4C42B5B31"/>
  </w:style>
  <w:style w:type="paragraph" w:customStyle="1" w:styleId="202B4EB6630E40D192C09C91C29C6D3A">
    <w:name w:val="202B4EB6630E40D192C09C91C29C6D3A"/>
  </w:style>
  <w:style w:type="paragraph" w:customStyle="1" w:styleId="1E0F2C2FF6F844F7B89100F7E531756E">
    <w:name w:val="1E0F2C2FF6F844F7B89100F7E531756E"/>
  </w:style>
  <w:style w:type="paragraph" w:customStyle="1" w:styleId="0BF2F36FF8BE4EC98A7A7FE82BD6C684">
    <w:name w:val="0BF2F36FF8BE4EC98A7A7FE82BD6C684"/>
  </w:style>
  <w:style w:type="paragraph" w:customStyle="1" w:styleId="A06740F2EA4C429EBBC77D4F667639D4">
    <w:name w:val="A06740F2EA4C429EBBC77D4F667639D4"/>
  </w:style>
  <w:style w:type="paragraph" w:customStyle="1" w:styleId="6D5E2925BBC049A38F4B29C63B43C7CB">
    <w:name w:val="6D5E2925BBC049A38F4B29C63B43C7CB"/>
  </w:style>
  <w:style w:type="paragraph" w:customStyle="1" w:styleId="290455DA757D447AA67B76979997CFF1">
    <w:name w:val="290455DA757D447AA67B76979997CFF1"/>
  </w:style>
  <w:style w:type="paragraph" w:customStyle="1" w:styleId="C68CA06EAF0F421896121303FE979FE3">
    <w:name w:val="C68CA06EAF0F421896121303FE979FE3"/>
  </w:style>
  <w:style w:type="paragraph" w:customStyle="1" w:styleId="E7E28F4BC1174DFBBDDC6C6BE7106B5B">
    <w:name w:val="E7E28F4BC1174DFBBDDC6C6BE7106B5B"/>
  </w:style>
  <w:style w:type="paragraph" w:customStyle="1" w:styleId="2F7159CF1A7E4ECC8F0075522AA104FA">
    <w:name w:val="2F7159CF1A7E4ECC8F0075522AA104FA"/>
  </w:style>
  <w:style w:type="paragraph" w:customStyle="1" w:styleId="FA5CE0E6826A434397AE2E7C90F554A8">
    <w:name w:val="FA5CE0E6826A434397AE2E7C90F554A8"/>
  </w:style>
  <w:style w:type="paragraph" w:customStyle="1" w:styleId="278A359F0C4D482FAA0FDC255D8668CB">
    <w:name w:val="278A359F0C4D482FAA0FDC255D8668CB"/>
  </w:style>
  <w:style w:type="paragraph" w:customStyle="1" w:styleId="15B956538B95419C965468617012DE2E">
    <w:name w:val="15B956538B95419C965468617012DE2E"/>
    <w:rsid w:val="00B22290"/>
  </w:style>
  <w:style w:type="paragraph" w:customStyle="1" w:styleId="127859ED7FA241B48E8937E5CB175812">
    <w:name w:val="127859ED7FA241B48E8937E5CB175812"/>
    <w:rsid w:val="00B222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39603BCEDB44928219E304032877C3">
    <w:name w:val="8239603BCEDB44928219E304032877C3"/>
  </w:style>
  <w:style w:type="paragraph" w:customStyle="1" w:styleId="70437D6A321548C9B1C9DCC4C42B5B31">
    <w:name w:val="70437D6A321548C9B1C9DCC4C42B5B31"/>
  </w:style>
  <w:style w:type="paragraph" w:customStyle="1" w:styleId="202B4EB6630E40D192C09C91C29C6D3A">
    <w:name w:val="202B4EB6630E40D192C09C91C29C6D3A"/>
  </w:style>
  <w:style w:type="paragraph" w:customStyle="1" w:styleId="1E0F2C2FF6F844F7B89100F7E531756E">
    <w:name w:val="1E0F2C2FF6F844F7B89100F7E531756E"/>
  </w:style>
  <w:style w:type="paragraph" w:customStyle="1" w:styleId="0BF2F36FF8BE4EC98A7A7FE82BD6C684">
    <w:name w:val="0BF2F36FF8BE4EC98A7A7FE82BD6C684"/>
  </w:style>
  <w:style w:type="paragraph" w:customStyle="1" w:styleId="A06740F2EA4C429EBBC77D4F667639D4">
    <w:name w:val="A06740F2EA4C429EBBC77D4F667639D4"/>
  </w:style>
  <w:style w:type="paragraph" w:customStyle="1" w:styleId="6D5E2925BBC049A38F4B29C63B43C7CB">
    <w:name w:val="6D5E2925BBC049A38F4B29C63B43C7CB"/>
  </w:style>
  <w:style w:type="paragraph" w:customStyle="1" w:styleId="290455DA757D447AA67B76979997CFF1">
    <w:name w:val="290455DA757D447AA67B76979997CFF1"/>
  </w:style>
  <w:style w:type="paragraph" w:customStyle="1" w:styleId="C68CA06EAF0F421896121303FE979FE3">
    <w:name w:val="C68CA06EAF0F421896121303FE979FE3"/>
  </w:style>
  <w:style w:type="paragraph" w:customStyle="1" w:styleId="E7E28F4BC1174DFBBDDC6C6BE7106B5B">
    <w:name w:val="E7E28F4BC1174DFBBDDC6C6BE7106B5B"/>
  </w:style>
  <w:style w:type="paragraph" w:customStyle="1" w:styleId="2F7159CF1A7E4ECC8F0075522AA104FA">
    <w:name w:val="2F7159CF1A7E4ECC8F0075522AA104FA"/>
  </w:style>
  <w:style w:type="paragraph" w:customStyle="1" w:styleId="FA5CE0E6826A434397AE2E7C90F554A8">
    <w:name w:val="FA5CE0E6826A434397AE2E7C90F554A8"/>
  </w:style>
  <w:style w:type="paragraph" w:customStyle="1" w:styleId="278A359F0C4D482FAA0FDC255D8668CB">
    <w:name w:val="278A359F0C4D482FAA0FDC255D8668CB"/>
  </w:style>
  <w:style w:type="paragraph" w:customStyle="1" w:styleId="15B956538B95419C965468617012DE2E">
    <w:name w:val="15B956538B95419C965468617012DE2E"/>
    <w:rsid w:val="00B22290"/>
  </w:style>
  <w:style w:type="paragraph" w:customStyle="1" w:styleId="127859ED7FA241B48E8937E5CB175812">
    <w:name w:val="127859ED7FA241B48E8937E5CB175812"/>
    <w:rsid w:val="00B2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C7016"/>
      </a:accent1>
      <a:accent2>
        <a:srgbClr val="E64823"/>
      </a:accent2>
      <a:accent3>
        <a:srgbClr val="F3A973"/>
      </a:accent3>
      <a:accent4>
        <a:srgbClr val="EC7016"/>
      </a:accent4>
      <a:accent5>
        <a:srgbClr val="E64823"/>
      </a:accent5>
      <a:accent6>
        <a:srgbClr val="7F7F7F"/>
      </a:accent6>
      <a:hlink>
        <a:srgbClr val="EC7016"/>
      </a:hlink>
      <a:folHlink>
        <a:srgbClr val="7F723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(autumn).dotx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Support</cp:lastModifiedBy>
  <cp:revision>2</cp:revision>
  <cp:lastPrinted>2014-10-06T22:33:00Z</cp:lastPrinted>
  <dcterms:created xsi:type="dcterms:W3CDTF">2015-04-08T20:55:00Z</dcterms:created>
  <dcterms:modified xsi:type="dcterms:W3CDTF">2015-04-08T20:55:00Z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